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FC3" w:rsidRDefault="00D25FC3" w:rsidP="00D25FC3">
      <w:pPr>
        <w:pStyle w:val="NoSpacing"/>
        <w:ind w:firstLine="708"/>
        <w:jc w:val="both"/>
        <w:rPr>
          <w:rFonts w:ascii="Times New Roman" w:hAnsi="Times New Roman" w:cs="Times New Roman"/>
          <w:sz w:val="24"/>
        </w:rPr>
      </w:pPr>
      <w:r w:rsidRPr="00D25FC3">
        <w:rPr>
          <w:rFonts w:ascii="Times New Roman" w:hAnsi="Times New Roman" w:cs="Times New Roman"/>
          <w:sz w:val="24"/>
        </w:rPr>
        <w:t xml:space="preserve">Ülkemizden  Güney Kore'ye  kiraz  ihracatı  şartlarını  belirleyen  "Türkiye'den Taze Kiraz Meyvelerinin İthalatında Bitki Karantinası İthalat Gereklilikleri Protokolü"   uyarınca Bakanlığımız  tarafından,  2022  yılına  ait  G.Kore'ye  ihraç  edilecek  kirazların  yetiştirildiği bahçelerin,  paketleme  ve  fumigasyon  uygulama  tesisleri  listesi  oluşturulmuş  olup,  ekte gönderilmektedir. </w:t>
      </w:r>
    </w:p>
    <w:p w:rsidR="00D25FC3" w:rsidRDefault="00D25FC3" w:rsidP="00D25FC3">
      <w:pPr>
        <w:pStyle w:val="NoSpacing"/>
        <w:ind w:firstLine="708"/>
        <w:jc w:val="both"/>
        <w:rPr>
          <w:rFonts w:ascii="Times New Roman" w:hAnsi="Times New Roman" w:cs="Times New Roman"/>
          <w:sz w:val="24"/>
        </w:rPr>
      </w:pPr>
    </w:p>
    <w:p w:rsidR="00D25FC3" w:rsidRPr="00D25FC3" w:rsidRDefault="00D25FC3" w:rsidP="00D25FC3">
      <w:pPr>
        <w:pStyle w:val="NoSpacing"/>
        <w:ind w:firstLine="708"/>
        <w:jc w:val="both"/>
        <w:rPr>
          <w:rFonts w:ascii="Times New Roman" w:hAnsi="Times New Roman" w:cs="Times New Roman"/>
          <w:sz w:val="24"/>
        </w:rPr>
      </w:pPr>
      <w:r w:rsidRPr="00D25FC3">
        <w:rPr>
          <w:rFonts w:ascii="Times New Roman" w:hAnsi="Times New Roman" w:cs="Times New Roman"/>
          <w:sz w:val="24"/>
        </w:rPr>
        <w:t xml:space="preserve">2022  yılı  kiraz  ihracat  sezonunda  "Türkiye'den Taze Kiraz Meyvelerinin İthalatında Bitki Karantinası İthalat Gereklilikleri Protokolü"    hükümleri    doğrultusunda    </w:t>
      </w:r>
      <w:proofErr w:type="spellStart"/>
      <w:r w:rsidRPr="00D25FC3">
        <w:rPr>
          <w:rFonts w:ascii="Times New Roman" w:hAnsi="Times New Roman" w:cs="Times New Roman"/>
          <w:sz w:val="24"/>
        </w:rPr>
        <w:t>G.Kore'ye</w:t>
      </w:r>
      <w:proofErr w:type="spellEnd"/>
      <w:r w:rsidRPr="00D25FC3">
        <w:rPr>
          <w:rFonts w:ascii="Times New Roman" w:hAnsi="Times New Roman" w:cs="Times New Roman"/>
          <w:sz w:val="24"/>
        </w:rPr>
        <w:t xml:space="preserve">  kiraz ihracatı çalışmaları halen devam etmekte ve sona gelinmiş bulunulmaktadır. </w:t>
      </w:r>
    </w:p>
    <w:p w:rsidR="00D25FC3" w:rsidRDefault="00D25FC3" w:rsidP="00D25FC3">
      <w:pPr>
        <w:pStyle w:val="NoSpacing"/>
        <w:jc w:val="both"/>
        <w:rPr>
          <w:rFonts w:ascii="Times New Roman" w:hAnsi="Times New Roman" w:cs="Times New Roman"/>
          <w:sz w:val="24"/>
        </w:rPr>
      </w:pPr>
    </w:p>
    <w:p w:rsidR="00D25FC3" w:rsidRDefault="00D25FC3" w:rsidP="00D25FC3">
      <w:pPr>
        <w:pStyle w:val="NoSpacing"/>
        <w:jc w:val="both"/>
        <w:rPr>
          <w:rFonts w:ascii="Times New Roman" w:hAnsi="Times New Roman" w:cs="Times New Roman"/>
          <w:sz w:val="24"/>
        </w:rPr>
      </w:pPr>
    </w:p>
    <w:p w:rsidR="00D25FC3" w:rsidRPr="00D25FC3" w:rsidRDefault="00D25FC3" w:rsidP="00D25FC3">
      <w:pPr>
        <w:pStyle w:val="NoSpacing"/>
        <w:ind w:firstLine="708"/>
        <w:jc w:val="both"/>
        <w:rPr>
          <w:rFonts w:ascii="Times New Roman" w:hAnsi="Times New Roman" w:cs="Times New Roman"/>
          <w:sz w:val="24"/>
        </w:rPr>
      </w:pPr>
      <w:r w:rsidRPr="00D25FC3">
        <w:rPr>
          <w:rFonts w:ascii="Times New Roman" w:hAnsi="Times New Roman" w:cs="Times New Roman"/>
          <w:sz w:val="24"/>
        </w:rPr>
        <w:t xml:space="preserve">Bu  kapsamda,  G.Kore  Hayvan  ve  Bitki  Karantina  Ajansı ile yapılan görüşmelerde; kendilerine  gönderilen  listelerin  onaylanmasını  müteakip,  Bakanlığımız  tarafından  ihracat programı,  ihracat  işlemlerine  katılacak  </w:t>
      </w:r>
      <w:proofErr w:type="spellStart"/>
      <w:r w:rsidRPr="00D25FC3">
        <w:rPr>
          <w:rFonts w:ascii="Times New Roman" w:hAnsi="Times New Roman" w:cs="Times New Roman"/>
          <w:sz w:val="24"/>
        </w:rPr>
        <w:t>G.Koreli</w:t>
      </w:r>
      <w:proofErr w:type="spellEnd"/>
      <w:r w:rsidRPr="00D25FC3">
        <w:rPr>
          <w:rFonts w:ascii="Times New Roman" w:hAnsi="Times New Roman" w:cs="Times New Roman"/>
          <w:sz w:val="24"/>
        </w:rPr>
        <w:t xml:space="preserve">  </w:t>
      </w:r>
      <w:proofErr w:type="spellStart"/>
      <w:r w:rsidRPr="00D25FC3">
        <w:rPr>
          <w:rFonts w:ascii="Times New Roman" w:hAnsi="Times New Roman" w:cs="Times New Roman"/>
          <w:sz w:val="24"/>
        </w:rPr>
        <w:t>Pre-clearance</w:t>
      </w:r>
      <w:proofErr w:type="spellEnd"/>
      <w:r w:rsidRPr="00D25FC3">
        <w:rPr>
          <w:rFonts w:ascii="Times New Roman" w:hAnsi="Times New Roman" w:cs="Times New Roman"/>
          <w:sz w:val="24"/>
        </w:rPr>
        <w:t>  uzmanı  (</w:t>
      </w:r>
      <w:proofErr w:type="spellStart"/>
      <w:r w:rsidRPr="00D25FC3">
        <w:rPr>
          <w:rFonts w:ascii="Times New Roman" w:hAnsi="Times New Roman" w:cs="Times New Roman"/>
          <w:sz w:val="24"/>
        </w:rPr>
        <w:t>inspektör</w:t>
      </w:r>
      <w:proofErr w:type="spellEnd"/>
      <w:r w:rsidRPr="00D25FC3">
        <w:rPr>
          <w:rFonts w:ascii="Times New Roman" w:hAnsi="Times New Roman" w:cs="Times New Roman"/>
          <w:sz w:val="24"/>
        </w:rPr>
        <w:t xml:space="preserve">)  sayısı, denetim süresi, beklenen ihracat miktarlarının sunulması vb. bilgiler talep edilmektedir. </w:t>
      </w:r>
    </w:p>
    <w:p w:rsidR="00D25FC3" w:rsidRDefault="00D25FC3" w:rsidP="00D25FC3">
      <w:pPr>
        <w:pStyle w:val="NoSpacing"/>
        <w:ind w:firstLine="708"/>
        <w:jc w:val="both"/>
        <w:rPr>
          <w:rFonts w:ascii="Times New Roman" w:hAnsi="Times New Roman" w:cs="Times New Roman"/>
          <w:sz w:val="24"/>
        </w:rPr>
      </w:pPr>
    </w:p>
    <w:p w:rsidR="00D25FC3" w:rsidRPr="00D25FC3" w:rsidRDefault="00D25FC3" w:rsidP="00D25FC3">
      <w:pPr>
        <w:pStyle w:val="NoSpacing"/>
        <w:ind w:firstLine="708"/>
        <w:jc w:val="both"/>
        <w:rPr>
          <w:rFonts w:ascii="Times New Roman" w:hAnsi="Times New Roman" w:cs="Times New Roman"/>
          <w:sz w:val="24"/>
        </w:rPr>
      </w:pPr>
      <w:r w:rsidRPr="00D25FC3">
        <w:rPr>
          <w:rFonts w:ascii="Times New Roman" w:hAnsi="Times New Roman" w:cs="Times New Roman"/>
          <w:sz w:val="24"/>
        </w:rPr>
        <w:t xml:space="preserve">Protokole   göre   gerek   bahçe   gerekse   paketleme   ve  </w:t>
      </w:r>
      <w:proofErr w:type="spellStart"/>
      <w:r w:rsidRPr="00D25FC3">
        <w:rPr>
          <w:rFonts w:ascii="Times New Roman" w:hAnsi="Times New Roman" w:cs="Times New Roman"/>
          <w:sz w:val="24"/>
        </w:rPr>
        <w:t>fumigasyon</w:t>
      </w:r>
      <w:proofErr w:type="spellEnd"/>
      <w:r w:rsidRPr="00D25FC3">
        <w:rPr>
          <w:rFonts w:ascii="Times New Roman" w:hAnsi="Times New Roman" w:cs="Times New Roman"/>
          <w:sz w:val="24"/>
        </w:rPr>
        <w:t xml:space="preserve"> tesislerinin  bitki sağlığı  tedbirlerine  ilişkin  alınan  tüm  önlemlerin  taraflarına  rapor  edilmesi    ve    raporun  uygun   bulunmasını  müteakip  ihracata   başlayabileceğimize   yönelik  bilgilendirileceğimiz ifade edilmektedir. </w:t>
      </w:r>
    </w:p>
    <w:p w:rsidR="00D25FC3" w:rsidRDefault="00D25FC3" w:rsidP="00D25FC3">
      <w:pPr>
        <w:pStyle w:val="NoSpacing"/>
        <w:ind w:firstLine="708"/>
        <w:jc w:val="both"/>
        <w:rPr>
          <w:rFonts w:ascii="Times New Roman" w:hAnsi="Times New Roman" w:cs="Times New Roman"/>
          <w:sz w:val="24"/>
        </w:rPr>
      </w:pPr>
    </w:p>
    <w:p w:rsidR="00D25FC3" w:rsidRPr="00D25FC3" w:rsidRDefault="00D25FC3" w:rsidP="00D25FC3">
      <w:pPr>
        <w:pStyle w:val="NoSpacing"/>
        <w:ind w:firstLine="708"/>
        <w:jc w:val="both"/>
        <w:rPr>
          <w:rFonts w:ascii="Times New Roman" w:hAnsi="Times New Roman" w:cs="Times New Roman"/>
          <w:sz w:val="24"/>
        </w:rPr>
      </w:pPr>
      <w:r w:rsidRPr="00D25FC3">
        <w:rPr>
          <w:rFonts w:ascii="Times New Roman" w:hAnsi="Times New Roman" w:cs="Times New Roman"/>
          <w:sz w:val="24"/>
        </w:rPr>
        <w:t xml:space="preserve">Bu itibarla, 2022 yılı kiraz ihracat sezonunda ülkemizden G.Kore'ye kiraz ihracatının Haziran    ayının    son    haftasında    başlaması    ve    Temmuz    ayı    sonuna    kadar    sürmesi öngörülmektedir. </w:t>
      </w:r>
    </w:p>
    <w:p w:rsidR="00D25FC3" w:rsidRDefault="00D25FC3" w:rsidP="00D25FC3">
      <w:pPr>
        <w:pStyle w:val="NoSpacing"/>
        <w:ind w:firstLine="708"/>
        <w:jc w:val="both"/>
        <w:rPr>
          <w:rFonts w:ascii="Times New Roman" w:hAnsi="Times New Roman" w:cs="Times New Roman"/>
          <w:sz w:val="24"/>
        </w:rPr>
      </w:pPr>
    </w:p>
    <w:p w:rsidR="00D25FC3" w:rsidRPr="00D25FC3" w:rsidRDefault="00D25FC3" w:rsidP="00D25FC3">
      <w:pPr>
        <w:pStyle w:val="NoSpacing"/>
        <w:ind w:firstLine="708"/>
        <w:jc w:val="both"/>
        <w:rPr>
          <w:rFonts w:ascii="Times New Roman" w:hAnsi="Times New Roman" w:cs="Times New Roman"/>
          <w:sz w:val="24"/>
        </w:rPr>
      </w:pPr>
      <w:r w:rsidRPr="00D25FC3">
        <w:rPr>
          <w:rFonts w:ascii="Times New Roman" w:hAnsi="Times New Roman" w:cs="Times New Roman"/>
          <w:sz w:val="24"/>
        </w:rPr>
        <w:t xml:space="preserve">G.Kore'ye  ihraç  edilecek  kirazın;  kayıtlı  bahçede  üretilmiş  ve  kayıtlı  paketleme  ve  </w:t>
      </w:r>
      <w:proofErr w:type="spellStart"/>
      <w:r w:rsidRPr="00D25FC3">
        <w:rPr>
          <w:rFonts w:ascii="Times New Roman" w:hAnsi="Times New Roman" w:cs="Times New Roman"/>
          <w:sz w:val="24"/>
        </w:rPr>
        <w:t>fumigasyon</w:t>
      </w:r>
      <w:proofErr w:type="spellEnd"/>
      <w:r w:rsidRPr="00D25FC3">
        <w:rPr>
          <w:rFonts w:ascii="Times New Roman" w:hAnsi="Times New Roman" w:cs="Times New Roman"/>
          <w:sz w:val="24"/>
        </w:rPr>
        <w:t xml:space="preserve">  uygulama  tesisinde  işlemden  geçirilmiş  olması  gerekmektedir. Ayrıca G.Kore'ye ihracatta kayıt altına alınmak isteyen üretici ile  paketleme  ve  fumigasyon  uygulama tesislerinin başvuruları Bakanlığımız tarafından  her  yıl  yeniden alınacaktır. </w:t>
      </w:r>
    </w:p>
    <w:p w:rsidR="00D25FC3" w:rsidRDefault="00D25FC3" w:rsidP="00D25FC3">
      <w:pPr>
        <w:pStyle w:val="NoSpacing"/>
        <w:ind w:firstLine="708"/>
        <w:jc w:val="both"/>
        <w:rPr>
          <w:rFonts w:ascii="Times New Roman" w:hAnsi="Times New Roman" w:cs="Times New Roman"/>
          <w:sz w:val="24"/>
        </w:rPr>
      </w:pPr>
    </w:p>
    <w:p w:rsidR="00D25FC3" w:rsidRDefault="00D25FC3" w:rsidP="00D25FC3">
      <w:pPr>
        <w:pStyle w:val="NoSpacing"/>
        <w:ind w:firstLine="708"/>
        <w:jc w:val="both"/>
        <w:rPr>
          <w:rFonts w:ascii="Times New Roman" w:hAnsi="Times New Roman" w:cs="Times New Roman"/>
          <w:sz w:val="24"/>
        </w:rPr>
      </w:pPr>
      <w:r w:rsidRPr="00D25FC3">
        <w:rPr>
          <w:rFonts w:ascii="Times New Roman" w:hAnsi="Times New Roman" w:cs="Times New Roman"/>
          <w:sz w:val="24"/>
        </w:rPr>
        <w:t xml:space="preserve">Ülkemizde kiraz ihracat sezonunun kısa olması göz önüne alındığında; kısıtlı bir sürede kiraz  ihracat  planlamasının  ivedilikle  yapılabilmesini  </w:t>
      </w:r>
      <w:proofErr w:type="spellStart"/>
      <w:r w:rsidRPr="00D25FC3">
        <w:rPr>
          <w:rFonts w:ascii="Times New Roman" w:hAnsi="Times New Roman" w:cs="Times New Roman"/>
          <w:sz w:val="24"/>
        </w:rPr>
        <w:t>teminen</w:t>
      </w:r>
      <w:proofErr w:type="spellEnd"/>
      <w:r w:rsidRPr="00D25FC3">
        <w:rPr>
          <w:rFonts w:ascii="Times New Roman" w:hAnsi="Times New Roman" w:cs="Times New Roman"/>
          <w:sz w:val="24"/>
        </w:rPr>
        <w:t>  2022  yılı  kiraz  ihracat sezonunda </w:t>
      </w:r>
      <w:proofErr w:type="spellStart"/>
      <w:r w:rsidRPr="00D25FC3">
        <w:rPr>
          <w:rFonts w:ascii="Times New Roman" w:hAnsi="Times New Roman" w:cs="Times New Roman"/>
          <w:sz w:val="24"/>
        </w:rPr>
        <w:t>G.Kore'ye</w:t>
      </w:r>
      <w:proofErr w:type="spellEnd"/>
      <w:r w:rsidRPr="00D25FC3">
        <w:rPr>
          <w:rFonts w:ascii="Times New Roman" w:hAnsi="Times New Roman" w:cs="Times New Roman"/>
          <w:sz w:val="24"/>
        </w:rPr>
        <w:t>  kiraz ihracatını talep  eden  firmalarca  ekteki tablonun  her  bir  satırının eksiksiz,  doğru  ve  tam  olarak  doldurulması,  eksik  ve  hatalı  bilgisi  olan  başvuruların  değerlendirilmeye    alınmayacağı  hususunun  başvuruları  yapan ihracatçılara iletilmesi  önem arz </w:t>
      </w:r>
      <w:proofErr w:type="gramStart"/>
      <w:r w:rsidRPr="00D25FC3">
        <w:rPr>
          <w:rFonts w:ascii="Times New Roman" w:hAnsi="Times New Roman" w:cs="Times New Roman"/>
          <w:sz w:val="24"/>
        </w:rPr>
        <w:t>etmektedir.Ayrıca</w:t>
      </w:r>
      <w:proofErr w:type="gramEnd"/>
      <w:r w:rsidRPr="00D25FC3">
        <w:rPr>
          <w:rFonts w:ascii="Times New Roman" w:hAnsi="Times New Roman" w:cs="Times New Roman"/>
          <w:sz w:val="24"/>
        </w:rPr>
        <w:t> G.Kore'ye ihracatta  2022  yılı  kayıtlı  bahçe listesi  ve tesis listesi,</w:t>
      </w:r>
      <w:r>
        <w:rPr>
          <w:rFonts w:ascii="Times New Roman" w:hAnsi="Times New Roman" w:cs="Times New Roman"/>
          <w:sz w:val="24"/>
        </w:rPr>
        <w:t xml:space="preserve"> </w:t>
      </w:r>
      <w:r w:rsidRPr="00D25FC3">
        <w:rPr>
          <w:rFonts w:ascii="Times New Roman" w:hAnsi="Times New Roman" w:cs="Times New Roman"/>
          <w:sz w:val="24"/>
        </w:rPr>
        <w:t>ihra</w:t>
      </w:r>
      <w:r>
        <w:rPr>
          <w:rFonts w:ascii="Times New Roman" w:hAnsi="Times New Roman" w:cs="Times New Roman"/>
          <w:sz w:val="24"/>
        </w:rPr>
        <w:t>c</w:t>
      </w:r>
      <w:r w:rsidRPr="00D25FC3">
        <w:rPr>
          <w:rFonts w:ascii="Times New Roman" w:hAnsi="Times New Roman" w:cs="Times New Roman"/>
          <w:sz w:val="24"/>
        </w:rPr>
        <w:t>atçının  ihracat    programında    yer  alan  üreticiler  ve  pak</w:t>
      </w:r>
      <w:r>
        <w:rPr>
          <w:rFonts w:ascii="Times New Roman" w:hAnsi="Times New Roman" w:cs="Times New Roman"/>
          <w:sz w:val="24"/>
        </w:rPr>
        <w:t xml:space="preserve">etleme/ </w:t>
      </w:r>
      <w:proofErr w:type="spellStart"/>
      <w:r>
        <w:rPr>
          <w:rFonts w:ascii="Times New Roman" w:hAnsi="Times New Roman" w:cs="Times New Roman"/>
          <w:sz w:val="24"/>
        </w:rPr>
        <w:t>fumigasyon</w:t>
      </w:r>
      <w:proofErr w:type="spellEnd"/>
      <w:r>
        <w:rPr>
          <w:rFonts w:ascii="Times New Roman" w:hAnsi="Times New Roman" w:cs="Times New Roman"/>
          <w:sz w:val="24"/>
        </w:rPr>
        <w:t xml:space="preserve">  tesisleriyle </w:t>
      </w:r>
      <w:r w:rsidRPr="00D25FC3">
        <w:rPr>
          <w:rFonts w:ascii="Times New Roman" w:hAnsi="Times New Roman" w:cs="Times New Roman"/>
          <w:sz w:val="24"/>
        </w:rPr>
        <w:t>sınırlı olacaktır</w:t>
      </w:r>
      <w:r>
        <w:rPr>
          <w:rFonts w:ascii="Times New Roman" w:hAnsi="Times New Roman" w:cs="Times New Roman"/>
          <w:sz w:val="24"/>
        </w:rPr>
        <w:t>.</w:t>
      </w:r>
    </w:p>
    <w:p w:rsidR="00D25FC3" w:rsidRDefault="00D25FC3" w:rsidP="00D25FC3">
      <w:pPr>
        <w:pStyle w:val="NoSpacing"/>
        <w:ind w:firstLine="708"/>
        <w:jc w:val="both"/>
        <w:rPr>
          <w:rFonts w:ascii="Times New Roman" w:hAnsi="Times New Roman" w:cs="Times New Roman"/>
          <w:sz w:val="24"/>
        </w:rPr>
      </w:pPr>
      <w:bookmarkStart w:id="0" w:name="_GoBack"/>
      <w:bookmarkEnd w:id="0"/>
    </w:p>
    <w:sectPr w:rsidR="00D25F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80"/>
    <w:rsid w:val="00350F80"/>
    <w:rsid w:val="00D25FC3"/>
    <w:rsid w:val="00D81E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58771-21B9-4B66-A121-504F60EF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5F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Armağan BİRGÜL</dc:creator>
  <cp:keywords/>
  <dc:description/>
  <cp:lastModifiedBy>Ali Armağan BİRGÜL</cp:lastModifiedBy>
  <cp:revision>2</cp:revision>
  <dcterms:created xsi:type="dcterms:W3CDTF">2022-06-03T07:52:00Z</dcterms:created>
  <dcterms:modified xsi:type="dcterms:W3CDTF">2022-06-03T07:54:00Z</dcterms:modified>
</cp:coreProperties>
</file>